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321A6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321A6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ყულიშკარის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C641A9" w:rsidRDefault="00C641A9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A41183" w:rsidRDefault="00A41183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</w:t>
      </w:r>
      <w:r w:rsidR="002C67CA">
        <w:rPr>
          <w:rFonts w:ascii="Sylfaen" w:hAnsi="Sylfaen"/>
          <w:sz w:val="28"/>
          <w:szCs w:val="28"/>
          <w:lang w:val="ka-GE"/>
        </w:rPr>
        <w:t>1</w:t>
      </w:r>
      <w:r w:rsidR="00824059">
        <w:rPr>
          <w:rFonts w:ascii="Sylfaen" w:hAnsi="Sylfaen"/>
          <w:sz w:val="28"/>
          <w:szCs w:val="28"/>
          <w:lang w:val="ka-GE"/>
        </w:rPr>
        <w:t>.</w:t>
      </w:r>
      <w:r>
        <w:rPr>
          <w:rFonts w:ascii="Sylfaen" w:hAnsi="Sylfaen"/>
          <w:sz w:val="28"/>
          <w:szCs w:val="28"/>
          <w:lang w:val="ka-GE"/>
        </w:rPr>
        <w:t xml:space="preserve">  </w:t>
      </w:r>
      <w:r w:rsidR="00BD4671">
        <w:rPr>
          <w:rFonts w:ascii="Sylfaen" w:hAnsi="Sylfaen"/>
          <w:sz w:val="28"/>
          <w:szCs w:val="28"/>
          <w:lang w:val="ka-GE"/>
        </w:rPr>
        <w:t>ფიფიების უბანში ჭაბურღილის მოწყობა;</w:t>
      </w: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A41183" w:rsidRDefault="002C67CA" w:rsidP="00321A6B">
      <w:pPr>
        <w:ind w:left="27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2</w:t>
      </w:r>
      <w:r w:rsidR="00C641A9">
        <w:rPr>
          <w:rFonts w:ascii="Sylfaen" w:hAnsi="Sylfaen"/>
          <w:sz w:val="28"/>
          <w:szCs w:val="28"/>
          <w:lang w:val="ka-GE"/>
        </w:rPr>
        <w:t>.</w:t>
      </w:r>
      <w:r w:rsidR="00BD4671">
        <w:rPr>
          <w:rFonts w:ascii="Sylfaen" w:hAnsi="Sylfaen"/>
          <w:sz w:val="28"/>
          <w:szCs w:val="28"/>
          <w:lang w:val="ka-GE"/>
        </w:rPr>
        <w:t xml:space="preserve"> დავით აღმაშენებლის  ქუჩაზე </w:t>
      </w:r>
      <w:r w:rsidR="00C641A9">
        <w:rPr>
          <w:rFonts w:ascii="Sylfaen" w:hAnsi="Sylfaen"/>
          <w:sz w:val="28"/>
          <w:szCs w:val="28"/>
          <w:lang w:val="ka-GE"/>
        </w:rPr>
        <w:t xml:space="preserve"> არსებულ ბოძებზე </w:t>
      </w:r>
      <w:r w:rsidR="00BD4671">
        <w:rPr>
          <w:rFonts w:ascii="Sylfaen" w:hAnsi="Sylfaen"/>
          <w:sz w:val="28"/>
          <w:szCs w:val="28"/>
          <w:lang w:val="ka-GE"/>
        </w:rPr>
        <w:t>გარე განათების მოწყობა</w:t>
      </w:r>
      <w:r w:rsidR="00C641A9">
        <w:rPr>
          <w:rFonts w:ascii="Sylfaen" w:hAnsi="Sylfaen"/>
          <w:sz w:val="28"/>
          <w:szCs w:val="28"/>
          <w:lang w:val="ka-GE"/>
        </w:rPr>
        <w:t xml:space="preserve"> 600 გრძივ მეტრზე.</w:t>
      </w:r>
      <w:bookmarkStart w:id="0" w:name="_GoBack"/>
      <w:bookmarkEnd w:id="0"/>
    </w:p>
    <w:p w:rsidR="00A41183" w:rsidRDefault="00A41183" w:rsidP="00321A6B">
      <w:pPr>
        <w:ind w:left="27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14913" w:rsidRDefault="00214913"/>
    <w:sectPr w:rsidR="0021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B4694"/>
    <w:rsid w:val="002C67CA"/>
    <w:rsid w:val="00321A6B"/>
    <w:rsid w:val="006737DB"/>
    <w:rsid w:val="00811B52"/>
    <w:rsid w:val="00824059"/>
    <w:rsid w:val="00A41183"/>
    <w:rsid w:val="00BD4671"/>
    <w:rsid w:val="00C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12</cp:revision>
  <cp:lastPrinted>2025-02-03T06:16:00Z</cp:lastPrinted>
  <dcterms:created xsi:type="dcterms:W3CDTF">2023-01-25T05:57:00Z</dcterms:created>
  <dcterms:modified xsi:type="dcterms:W3CDTF">2025-02-07T06:41:00Z</dcterms:modified>
</cp:coreProperties>
</file>