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263F24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176FC7">
        <w:rPr>
          <w:rFonts w:ascii="Sylfaen" w:hAnsi="Sylfaen"/>
          <w:b/>
          <w:sz w:val="28"/>
          <w:szCs w:val="28"/>
          <w:lang w:val="ka-GE"/>
        </w:rPr>
        <w:t>ახალსოფელის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176FC7" w:rsidRDefault="00A41183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 w:rsidR="00176FC7">
        <w:rPr>
          <w:rFonts w:ascii="Sylfaen" w:hAnsi="Sylfaen"/>
          <w:sz w:val="28"/>
          <w:szCs w:val="28"/>
          <w:lang w:val="ka-GE"/>
        </w:rPr>
        <w:t xml:space="preserve"> </w:t>
      </w:r>
    </w:p>
    <w:p w:rsidR="00A41183" w:rsidRDefault="00176FC7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1.   დევნილთა დასახლებაში მინი</w:t>
      </w:r>
      <w:r w:rsidR="00F27821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სპორტული მოედნის მოწყობა;</w:t>
      </w:r>
    </w:p>
    <w:p w:rsidR="00F27821" w:rsidRDefault="002C67CA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 w:rsidR="00176FC7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F27821" w:rsidRDefault="00F27821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41183" w:rsidRDefault="00263F24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</w:rPr>
        <w:t xml:space="preserve">   </w:t>
      </w:r>
      <w:r w:rsidR="00F27821">
        <w:rPr>
          <w:rFonts w:ascii="Sylfaen" w:hAnsi="Sylfaen"/>
          <w:sz w:val="28"/>
          <w:szCs w:val="28"/>
        </w:rPr>
        <w:t xml:space="preserve">2.  </w:t>
      </w:r>
      <w:r w:rsidR="00176FC7">
        <w:rPr>
          <w:rFonts w:ascii="Sylfaen" w:hAnsi="Sylfaen"/>
          <w:sz w:val="28"/>
          <w:szCs w:val="28"/>
          <w:lang w:val="ka-GE"/>
        </w:rPr>
        <w:t xml:space="preserve"> </w:t>
      </w:r>
      <w:proofErr w:type="gramStart"/>
      <w:r w:rsidR="002C6F39">
        <w:rPr>
          <w:rFonts w:ascii="Sylfaen" w:hAnsi="Sylfaen"/>
          <w:sz w:val="28"/>
          <w:szCs w:val="28"/>
          <w:lang w:val="ka-GE"/>
        </w:rPr>
        <w:t>სოფლის</w:t>
      </w:r>
      <w:proofErr w:type="gramEnd"/>
      <w:r w:rsidR="002C6F39">
        <w:rPr>
          <w:rFonts w:ascii="Sylfaen" w:hAnsi="Sylfaen"/>
          <w:sz w:val="28"/>
          <w:szCs w:val="28"/>
          <w:lang w:val="ka-GE"/>
        </w:rPr>
        <w:t xml:space="preserve"> ცენტრში</w:t>
      </w:r>
      <w:r w:rsidR="00176FC7">
        <w:rPr>
          <w:rFonts w:ascii="Sylfaen" w:hAnsi="Sylfaen"/>
          <w:sz w:val="28"/>
          <w:szCs w:val="28"/>
          <w:lang w:val="ka-GE"/>
        </w:rPr>
        <w:t xml:space="preserve">  წყლის საქაჩის რეაბილიტაცია;</w:t>
      </w:r>
    </w:p>
    <w:p w:rsidR="00F27821" w:rsidRDefault="00F27821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F27821" w:rsidRDefault="00F27821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176FC7" w:rsidRDefault="00176FC7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</w:t>
      </w:r>
      <w:r w:rsidR="00263F24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3.   სოფელში არსებული სკვერის</w:t>
      </w:r>
      <w:r w:rsidR="00263F24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რეაბილიტაცია</w:t>
      </w:r>
      <w:r w:rsidR="00263F24">
        <w:rPr>
          <w:rFonts w:ascii="Sylfaen" w:hAnsi="Sylfaen"/>
          <w:sz w:val="28"/>
          <w:szCs w:val="28"/>
          <w:lang w:val="ka-GE"/>
        </w:rPr>
        <w:t>;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176FC7" w:rsidRDefault="00176FC7" w:rsidP="00BD4671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41183" w:rsidRDefault="00A41183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14913" w:rsidRDefault="00214913">
      <w:bookmarkStart w:id="0" w:name="_GoBack"/>
      <w:bookmarkEnd w:id="0"/>
    </w:p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E5B"/>
    <w:multiLevelType w:val="hybridMultilevel"/>
    <w:tmpl w:val="FEAA5F94"/>
    <w:lvl w:ilvl="0" w:tplc="3332554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176FC7"/>
    <w:rsid w:val="00214913"/>
    <w:rsid w:val="00263F24"/>
    <w:rsid w:val="002B4694"/>
    <w:rsid w:val="002C67CA"/>
    <w:rsid w:val="002C6F39"/>
    <w:rsid w:val="006737DB"/>
    <w:rsid w:val="00811B52"/>
    <w:rsid w:val="00824059"/>
    <w:rsid w:val="00840AFD"/>
    <w:rsid w:val="00A41183"/>
    <w:rsid w:val="00BD4671"/>
    <w:rsid w:val="00C641A9"/>
    <w:rsid w:val="00F2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8155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6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16</cp:revision>
  <cp:lastPrinted>2025-02-03T06:16:00Z</cp:lastPrinted>
  <dcterms:created xsi:type="dcterms:W3CDTF">2023-01-25T05:57:00Z</dcterms:created>
  <dcterms:modified xsi:type="dcterms:W3CDTF">2025-02-07T13:07:00Z</dcterms:modified>
</cp:coreProperties>
</file>